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56DB"/>
          <w:sz w:val="16"/>
          <w:szCs w:val="16"/>
          <w:b w:val="1"/>
          <w:bCs w:val="1"/>
          <w:smallCaps w:val="0"/>
          <w:caps w:val="1"/>
        </w:rPr>
        <w:t xml:space="preserve">1XBET</w:t>
      </w:r>
    </w:p>
    <w:p>
      <w:pPr>
        <w:pStyle w:val="Heading1"/>
      </w:pPr>
      <w:bookmarkStart w:id="0" w:name="_Toc0"/>
      <w:r>
        <w:t>1xBet 2026: el veredicto final</w:t>
      </w:r>
      <w:bookmarkEnd w:id="0"/>
    </w:p>
    <w:p>
      <w:pPr>
        <w:spacing w:after="80"/>
      </w:pPr>
      <w:r>
        <w:rPr>
          <w:color w:val="5B6478"/>
          <w:sz w:val="24"/>
          <w:szCs w:val="24"/>
        </w:rPr>
        <w:t xml:space="preserve">Veredicto final 1xBet 2026 — pros y contras, comparación con rivales y recomendaciones por tipo de jugador para LatAm.</w:t>
      </w:r>
    </w:p>
    <w:p>
      <w:pPr>
        <w:spacing w:after="200"/>
      </w:pPr>
      <w:r>
        <w:rPr>
          <w:color w:val="5B6478"/>
          <w:sz w:val="18"/>
          <w:szCs w:val="18"/>
        </w:rPr>
        <w:t xml:space="preserve">Marcus Bennett, Betting Editor · 17.04.2026</w:t>
      </w:r>
    </w:p>
    <w:p>
      <w:pPr>
        <w:spacing w:after="200"/>
        <w:shd w:val="clear" w:fill="E8F0FE"/>
      </w:pPr>
      <w:r>
        <w:rPr>
          <w:color w:val="1A56DB"/>
          <w:b w:val="1"/>
          <w:bCs w:val="1"/>
        </w:rPr>
        <w:t xml:space="preserve">TL;DR  </w:t>
      </w:r>
      <w:r>
        <w:rPr>
          <w:sz w:val="20"/>
          <w:szCs w:val="20"/>
        </w:rPr>
        <w:t xml:space="preserve">1xBet es una plataforma de apuestas deportivas internacional que combina una línea extremadamente amplia con casino integrado, Aviator, 1xGames y aplicaciones nativas para Android e iOS. Ofrece cobertura exhaustiva del fútbol argentino, Copa Libertadores y ligas europeas, junto con mercados alternativos, apuestas en vivo con transmisión directa y cash-out parcial. Ideal para apostadores activos de LatAm que priorizan variedad de mercados y cuotas competitivas sobre regulación local; opera bajo licencia de Curazao. Bono de bienvenida de hasta 100% en primer depósito. Mayores de 18 años; juega con responsabilidad.</w:t>
      </w:r>
    </w:p>
    <w:p>
      <w:pPr>
        <w:pStyle w:val="Heading2"/>
      </w:pPr>
      <w:bookmarkStart w:id="1" w:name="_Toc1"/>
      <w:r>
        <w:t>Veredicto rápido</w:t>
      </w:r>
      <w:bookmarkEnd w:id="1"/>
    </w:p>
    <w:p>
      <w:pPr>
        <w:spacing w:after="80"/>
      </w:pPr>
      <w:r>
        <w:rPr>
          <w:b w:val="1"/>
          <w:bCs w:val="1"/>
        </w:rPr>
        <w:t xml:space="preserve">1xBet lleva desde 2007 en el mercado internacional y se ha posicionado como una de las casas de apuestas con mayor profundidad de línea y catálogo de productos en LatAm.</w:t>
      </w:r>
    </w:p>
    <w:p>
      <w:pPr/>
      <w:r>
        <w:rPr/>
        <w:t xml:space="preserve">Fundada en 2007, 1xBet opera hoy con una licencia internacional de Curazao y atiende a millones de usuarios en Argentina, México, Colombia y el resto de América Latina. Su propuesta se apoya en tres pilares: una línea deportiva extraordinariamente extensa, un casino integrado con más de miles de títulos y una plataforma técnica que soporta apuestas en vivo con transmisión en directo.</w:t>
      </w:r>
    </w:p>
    <w:p>
      <w:pPr>
        <w:pStyle w:val="Heading3"/>
      </w:pPr>
      <w:r>
        <w:rPr/>
        <w:t xml:space="preserve">Para quién es ideal 1xBet</w:t>
      </w:r>
    </w:p>
    <w:p>
      <w:pPr>
        <w:numPr>
          <w:ilvl w:val="0"/>
          <w:numId w:val="3"/>
        </w:numPr>
      </w:pPr>
      <w:r>
        <w:rPr>
          <w:b w:val="1"/>
          <w:bCs w:val="1"/>
        </w:rPr>
        <w:t xml:space="preserve">Apostadores de fútbol avanzados</w:t>
      </w:r>
      <w:r>
        <w:rPr/>
        <w:t xml:space="preserve"> que necesitan mercados alternativos: córneres, tarjetas, tiros al arco, mapas de calor y combinadas personalizadas para Liga Profesional Argentina, Copa Libertadores y ligas europeas.</w:t>
      </w:r>
    </w:p>
    <w:p>
      <w:pPr>
        <w:numPr>
          <w:ilvl w:val="0"/>
          <w:numId w:val="3"/>
        </w:numPr>
      </w:pPr>
      <w:r>
        <w:rPr>
          <w:b w:val="1"/>
          <w:bCs w:val="1"/>
        </w:rPr>
        <w:t xml:space="preserve">Fans del esports</w:t>
      </w:r>
      <w:r>
        <w:rPr/>
        <w:t xml:space="preserve">: 1xBet cubre CS2, Dota 2, League of Legends y otros títulos con mercados en vivo y cuotas competitivas.</w:t>
      </w:r>
    </w:p>
    <w:p>
      <w:pPr>
        <w:numPr>
          <w:ilvl w:val="0"/>
          <w:numId w:val="3"/>
        </w:numPr>
      </w:pPr>
      <w:r>
        <w:rPr>
          <w:b w:val="1"/>
          <w:bCs w:val="1"/>
        </w:rPr>
        <w:t xml:space="preserve">Jugadores de casino</w:t>
      </w:r>
      <w:r>
        <w:rPr/>
        <w:t xml:space="preserve"> que quieren bajo un mismo login: slots, ruleta en vivo, Aviator, juegos crash y el catálogo propio 1xGames.</w:t>
      </w:r>
    </w:p>
    <w:p>
      <w:pPr>
        <w:numPr>
          <w:ilvl w:val="0"/>
          <w:numId w:val="3"/>
        </w:numPr>
      </w:pPr>
      <w:r>
        <w:rPr>
          <w:b w:val="1"/>
          <w:bCs w:val="1"/>
        </w:rPr>
        <w:t xml:space="preserve">Usuarios con pesos argentinos (ARS)</w:t>
      </w:r>
      <w:r>
        <w:rPr/>
        <w:t xml:space="preserve"> que buscan aceptación de billeteras electrónicas locales, transferencias y criptomonedas.</w:t>
      </w:r>
    </w:p>
    <w:p>
      <w:pPr>
        <w:numPr>
          <w:ilvl w:val="0"/>
          <w:numId w:val="3"/>
        </w:numPr>
      </w:pPr>
      <w:r>
        <w:rPr>
          <w:b w:val="1"/>
          <w:bCs w:val="1"/>
        </w:rPr>
        <w:t xml:space="preserve">Apostadores multidispositivo</w:t>
      </w:r>
      <w:r>
        <w:rPr/>
        <w:t xml:space="preserve">: la app APK para Android se descarga directamente; iOS disponible en App Store en mercados admitidos.</w:t>
      </w:r>
    </w:p>
    <w:p>
      <w:pPr>
        <w:pStyle w:val="Heading3"/>
      </w:pPr>
      <w:r>
        <w:rPr/>
        <w:t xml:space="preserve">Quién debería elegir otra casa</w:t>
      </w:r>
    </w:p>
    <w:p>
      <w:pPr>
        <w:numPr>
          <w:ilvl w:val="0"/>
          <w:numId w:val="4"/>
        </w:numPr>
      </w:pPr>
      <w:r>
        <w:rPr/>
        <w:t xml:space="preserve">Jugadores que priorizan una </w:t>
      </w:r>
      <w:r>
        <w:rPr>
          <w:b w:val="1"/>
          <w:bCs w:val="1"/>
        </w:rPr>
        <w:t xml:space="preserve">licencia local regulada</w:t>
      </w:r>
      <w:r>
        <w:rPr/>
        <w:t xml:space="preserve"> en su país — 1xBet opera con licencia de Curazao, no con una habilitación provincial argentina.</w:t>
      </w:r>
    </w:p>
    <w:p>
      <w:pPr>
        <w:numPr>
          <w:ilvl w:val="0"/>
          <w:numId w:val="4"/>
        </w:numPr>
      </w:pPr>
      <w:r>
        <w:rPr/>
        <w:t xml:space="preserve">Principiantes que buscan una </w:t>
      </w:r>
      <w:r>
        <w:rPr>
          <w:b w:val="1"/>
          <w:bCs w:val="1"/>
        </w:rPr>
        <w:t xml:space="preserve">interfaz sencilla</w:t>
      </w:r>
      <w:r>
        <w:rPr/>
        <w:t xml:space="preserve">: la plataforma es rica en funciones pero puede resultar abrumadora al inicio.</w:t>
      </w:r>
    </w:p>
    <w:p>
      <w:pPr>
        <w:numPr>
          <w:ilvl w:val="0"/>
          <w:numId w:val="4"/>
        </w:numPr>
      </w:pPr>
      <w:r>
        <w:rPr/>
        <w:t xml:space="preserve">Usuarios con historial de </w:t>
      </w:r>
      <w:r>
        <w:rPr>
          <w:b w:val="1"/>
          <w:bCs w:val="1"/>
        </w:rPr>
        <w:t xml:space="preserve">disputas en retiros</w:t>
      </w:r>
      <w:r>
        <w:rPr/>
        <w:t xml:space="preserve"> que prefieren operadores con canales de resolución muy establecidos.</w:t>
      </w:r>
    </w:p>
    <w:p>
      <w:pPr>
        <w:numPr>
          <w:ilvl w:val="0"/>
          <w:numId w:val="4"/>
        </w:numPr>
      </w:pPr>
      <w:r>
        <w:rPr/>
        <w:t xml:space="preserve">Quien dependa de </w:t>
      </w:r>
      <w:r>
        <w:rPr>
          <w:b w:val="1"/>
          <w:bCs w:val="1"/>
        </w:rPr>
        <w:t xml:space="preserve">atención al cliente en español 24/7 muy especializada</w:t>
      </w:r>
      <w:r>
        <w:rPr/>
        <w:t xml:space="preserve"> para problemas complejos: el soporte multicanal existe, pero la profundidad varía.</w:t>
      </w:r>
    </w:p>
    <w:p>
      <w:pPr>
        <w:pStyle w:val="Heading3"/>
      </w:pPr>
      <w:r>
        <w:rPr/>
        <w:t xml:space="preserve">Posición en los rankings 2026</w:t>
      </w:r>
    </w:p>
    <w:p>
      <w:pPr/>
      <w:r>
        <w:rPr/>
        <w:t xml:space="preserve">En los comparativos de sitios especializados de LatAm, 1xBet aparece consistentemente entre las primeras posiciones por amplitud de línea y variedad de productos. No lidera en experiencia de usuario simplificada ni en soporte localizado, pero sí en profundidad de mercado y catálogo técnico. Para el apostador informado, ese equilibrio suele inclinar la balanza a su favor.</w:t>
      </w:r>
    </w:p>
    <w:p>
      <w:pPr/>
      <w:r>
        <w:rPr>
          <w:i w:val="1"/>
          <w:iCs w:val="1"/>
        </w:rPr>
        <w:t xml:space="preserve">Nota: los términos del bono, límites de depósito y métodos de acceso cambian frecuentemente — confirma siempre en el sitio oficial de 1xBet antes de depositar.</w:t>
      </w:r>
    </w:p>
    <w:p>
      <w:pPr>
        <w:spacing w:before="60" w:after="160"/>
      </w:pPr>
      <w:r>
        <w:rPr>
          <w:color w:val="5B6478"/>
          <w:i w:val="1"/>
          <w:iCs w:val="1"/>
        </w:rPr>
        <w:t xml:space="preserve">1xBet es la opción ideal para el apostador activo de LatAm que valora amplitud de mercado y catálogo de productos sobre simplicidad o regulación local.</w:t>
      </w:r>
    </w:p>
    <w:p>
      <w:pPr>
        <w:pStyle w:val="Heading2"/>
      </w:pPr>
      <w:bookmarkStart w:id="2" w:name="_Toc2"/>
      <w:r>
        <w:t>Puntos fuertes</w:t>
      </w:r>
      <w:bookmarkEnd w:id="2"/>
    </w:p>
    <w:p>
      <w:pPr>
        <w:spacing w:after="80"/>
      </w:pPr>
      <w:r>
        <w:rPr>
          <w:b w:val="1"/>
          <w:bCs w:val="1"/>
        </w:rPr>
        <w:t xml:space="preserve">La propuesta de valor de 1xBet descansa en una línea deportiva reconocida como una de las más amplias del sector, un casino completo y un ecosistema de juegos propios difícil de igualar.</w:t>
      </w:r>
    </w:p>
    <w:p>
      <w:pPr>
        <w:pStyle w:val="Heading3"/>
      </w:pPr>
      <w:r>
        <w:rPr/>
        <w:t xml:space="preserve">Pros</w:t>
      </w:r>
    </w:p>
    <w:p>
      <w:pPr>
        <w:numPr>
          <w:ilvl w:val="0"/>
          <w:numId w:val="5"/>
        </w:numPr>
      </w:pPr>
      <w:r>
        <w:rPr/>
        <w:t xml:space="preserve">Línea deportiva excepcionalmente extensa con cientos de mercados por partido.</w:t>
      </w:r>
    </w:p>
    <w:p>
      <w:pPr>
        <w:numPr>
          <w:ilvl w:val="0"/>
          <w:numId w:val="5"/>
        </w:numPr>
      </w:pPr>
      <w:r>
        <w:rPr/>
        <w:t xml:space="preserve">Apuestas en vivo con transmisión de eventos en directo incluida.</w:t>
      </w:r>
    </w:p>
    <w:p>
      <w:pPr>
        <w:numPr>
          <w:ilvl w:val="0"/>
          <w:numId w:val="5"/>
        </w:numPr>
      </w:pPr>
      <w:r>
        <w:rPr/>
        <w:t xml:space="preserve">Cash-out total y parcial disponible en apuestas abiertas.</w:t>
      </w:r>
    </w:p>
    <w:p>
      <w:pPr>
        <w:numPr>
          <w:ilvl w:val="0"/>
          <w:numId w:val="5"/>
        </w:numPr>
      </w:pPr>
      <w:r>
        <w:rPr/>
        <w:t xml:space="preserve">Aviator, 1xGames y juegos crash integrados en la misma cuenta.</w:t>
      </w:r>
    </w:p>
    <w:p>
      <w:pPr>
        <w:numPr>
          <w:ilvl w:val="0"/>
          <w:numId w:val="5"/>
        </w:numPr>
      </w:pPr>
      <w:r>
        <w:rPr/>
        <w:t xml:space="preserve">Cobertura de esports con mercados en vivo (CS2, Dota 2, LoL).</w:t>
      </w:r>
    </w:p>
    <w:p>
      <w:pPr>
        <w:numPr>
          <w:ilvl w:val="0"/>
          <w:numId w:val="5"/>
        </w:numPr>
      </w:pPr>
      <w:r>
        <w:rPr/>
        <w:t xml:space="preserve">App nativa para Android (APK) e iOS.</w:t>
      </w:r>
    </w:p>
    <w:p>
      <w:pPr>
        <w:numPr>
          <w:ilvl w:val="0"/>
          <w:numId w:val="5"/>
        </w:numPr>
      </w:pPr>
      <w:r>
        <w:rPr/>
        <w:t xml:space="preserve">Múltiples métodos de pago: tarjetas, billeteras, cripto y transferencias locales.</w:t>
      </w:r>
    </w:p>
    <w:p>
      <w:pPr>
        <w:numPr>
          <w:ilvl w:val="0"/>
          <w:numId w:val="5"/>
        </w:numPr>
      </w:pPr>
      <w:r>
        <w:rPr/>
        <w:t xml:space="preserve">Soporte 24/7 por chat en vivo, correo y teléfono/devolución de llamada.</w:t>
      </w:r>
    </w:p>
    <w:p>
      <w:pPr>
        <w:pStyle w:val="Heading3"/>
      </w:pPr>
      <w:r>
        <w:rPr/>
        <w:t xml:space="preserve">La línea más amplia</w:t>
      </w:r>
    </w:p>
    <w:p>
      <w:pPr/>
      <w:r>
        <w:rPr/>
        <w:t xml:space="preserve">1xBet es ampliamente reconocido en la industria por ofrecer una de las líneas de apuestas deportivas más profundas disponibles. Más allá del resultado final, cada partido de fútbol de la Liga Profesional Argentina o de la Copa Libertadores puede incluir mercados sobre córneres exactos, tarjetas, minuto del primer gol, combinadas de estadísticas de jugador y docenas de opciones adicionales. Esta profundidad se extiende al tenis, baloncesto, béisbol, rugby y prácticamente cualquier deporte con actividad global.</w:t>
      </w:r>
    </w:p>
    <w:p>
      <w:pPr/>
      <w:r>
        <w:rPr/>
        <w:t xml:space="preserve">La función de apuesta en vivo está respaldada por transmisión en directo de eventos seleccionados, lo que permite seguir el partido y apostar en tiempo real desde la misma pantalla. El cash-out — tanto total como parcial — da al apostador control sobre la posición antes del pitido final, un recurso valorado por quienes gestionan activamente su bankroll.</w:t>
      </w:r>
    </w:p>
    <w:p>
      <w:pPr>
        <w:pStyle w:val="Heading3"/>
      </w:pPr>
      <w:r>
        <w:rPr/>
        <w:t xml:space="preserve">Casino, Aviator, 1xGames</w:t>
      </w:r>
    </w:p>
    <w:p>
      <w:pPr/>
      <w:r>
        <w:rPr/>
        <w:t xml:space="preserve">El casino de 1xBet integra miles de títulos de proveedores líderes: slots, ruleta, blackjack, baccarat en vivo con crupieres reales y juegos de TV con formato show. No requiere una cuenta separada: el mismo saldo y los mismos métodos de pago sirven para apuestas deportivas y casino.</w:t>
      </w:r>
    </w:p>
    <w:p>
      <w:pPr>
        <w:numPr>
          <w:ilvl w:val="0"/>
          <w:numId w:val="6"/>
        </w:numPr>
      </w:pPr>
      <w:r>
        <w:rPr>
          <w:b w:val="1"/>
          <w:bCs w:val="1"/>
        </w:rPr>
        <w:t xml:space="preserve">Aviator</w:t>
      </w:r>
      <w:r>
        <w:rPr/>
        <w:t xml:space="preserve">: el crash game de Spribe presente en la plataforma; populares en LatAm por su mecánica rápida y posibilidad de retirar antes del accidente del avión.</w:t>
      </w:r>
    </w:p>
    <w:p>
      <w:pPr>
        <w:numPr>
          <w:ilvl w:val="0"/>
          <w:numId w:val="6"/>
        </w:numPr>
      </w:pPr>
      <w:r>
        <w:rPr>
          <w:b w:val="1"/>
          <w:bCs w:val="1"/>
        </w:rPr>
        <w:t xml:space="preserve">1xGames</w:t>
      </w:r>
      <w:r>
        <w:rPr/>
        <w:t xml:space="preserve">: catálogo propio de juegos exclusivos — dados, ruleta express, juegos instantáneos — que no encontrarás en otros operadores.</w:t>
      </w:r>
    </w:p>
    <w:p>
      <w:pPr>
        <w:numPr>
          <w:ilvl w:val="0"/>
          <w:numId w:val="6"/>
        </w:numPr>
      </w:pPr>
      <w:r>
        <w:rPr>
          <w:b w:val="1"/>
          <w:bCs w:val="1"/>
        </w:rPr>
        <w:t xml:space="preserve">Deportes virtuales y TV Games</w:t>
      </w:r>
      <w:r>
        <w:rPr/>
        <w:t xml:space="preserve">: fútbol virtual, carreras de caballos y greyhounds simulados disponibles las 24 horas para cuando no hay eventos deportivos reales.</w:t>
      </w:r>
    </w:p>
    <w:p>
      <w:pPr/>
      <w:r>
        <w:rPr/>
        <w:t xml:space="preserve">Esta variedad convierte a 1xBet en una solución única para quien alterna entre apuestas deportivas y entretenimiento de casino sin querer gestionar varias cuentas.</w:t>
      </w:r>
    </w:p>
    <w:p>
      <w:pPr>
        <w:pStyle w:val="Heading3"/>
      </w:pPr>
      <w:r>
        <w:rPr/>
        <w:t xml:space="preserve">Esports</w:t>
      </w:r>
    </w:p>
    <w:p>
      <w:pPr/>
      <w:r>
        <w:rPr/>
        <w:t xml:space="preserve">La sección de esports de 1xBet es una de las más desarrolladas entre los operadores internacionales disponibles en LatAm. Se cubren torneos de CS2, Dota 2, League of Legends, Valorant, FIFA (eFootball) y otros títulos relevantes para la audiencia latinoamericana. Los mercados en vivo permiten apostar durante la partida en métricas específicas como mapas ganados, primeras eliminaciones o resultado de rondas.</w:t>
      </w:r>
    </w:p>
    <w:p>
      <w:pPr/>
      <w:r>
        <w:rPr/>
        <w:t xml:space="preserve">Para la audiencia joven y gamer de Argentina, México y Colombia, esta cobertura es un diferencial real frente a operadores más conservadores que solo ofrecen cuotas de ganador del torneo.</w:t>
      </w:r>
    </w:p>
    <w:p>
      <w:pPr>
        <w:spacing w:before="60" w:after="160"/>
      </w:pPr>
      <w:r>
        <w:rPr>
          <w:color w:val="5B6478"/>
          <w:i w:val="1"/>
          <w:iCs w:val="1"/>
        </w:rPr>
        <w:t xml:space="preserve">La amplitud de línea, el ecosistema casino+Aviator+1xGames y la cobertura de esports son los tres diferenciales que justifican la preferencia de 1xBet entre apostadores avanzados.</w:t>
      </w:r>
    </w:p>
    <w:p>
      <w:pPr>
        <w:pStyle w:val="Heading2"/>
      </w:pPr>
      <w:bookmarkStart w:id="3" w:name="_Toc3"/>
      <w:r>
        <w:t>Puntos débiles</w:t>
      </w:r>
      <w:bookmarkEnd w:id="3"/>
    </w:p>
    <w:p>
      <w:pPr>
        <w:spacing w:after="80"/>
      </w:pPr>
      <w:r>
        <w:rPr>
          <w:b w:val="1"/>
          <w:bCs w:val="1"/>
        </w:rPr>
        <w:t xml:space="preserve">Ninguna plataforma es perfecta: 1xBet tiene áreas de mejora documentadas que el apostador informado debe conocer antes de registrarse.</w:t>
      </w:r>
    </w:p>
    <w:p>
      <w:pPr>
        <w:pStyle w:val="Heading3"/>
      </w:pPr>
      <w:r>
        <w:rPr/>
        <w:t xml:space="preserve">Contras</w:t>
      </w:r>
    </w:p>
    <w:p>
      <w:pPr>
        <w:numPr>
          <w:ilvl w:val="0"/>
          <w:numId w:val="7"/>
        </w:numPr>
      </w:pPr>
      <w:r>
        <w:rPr/>
        <w:t xml:space="preserve">Licencia de Curazao: no es una regulación local en Argentina ni en la mayoría de países de LatAm.</w:t>
      </w:r>
    </w:p>
    <w:p>
      <w:pPr>
        <w:numPr>
          <w:ilvl w:val="0"/>
          <w:numId w:val="7"/>
        </w:numPr>
      </w:pPr>
      <w:r>
        <w:rPr/>
        <w:t xml:space="preserve">Disputas de retiro reportadas en foros especializados, especialmente ante ganancias elevadas.</w:t>
      </w:r>
    </w:p>
    <w:p>
      <w:pPr>
        <w:numPr>
          <w:ilvl w:val="0"/>
          <w:numId w:val="7"/>
        </w:numPr>
      </w:pPr>
      <w:r>
        <w:rPr/>
        <w:t xml:space="preserve">Requisitos de apuesta del bono elevados — siempre verificar las condiciones completas antes de activar.</w:t>
      </w:r>
    </w:p>
    <w:p>
      <w:pPr>
        <w:numPr>
          <w:ilvl w:val="0"/>
          <w:numId w:val="7"/>
        </w:numPr>
      </w:pPr>
      <w:r>
        <w:rPr/>
        <w:t xml:space="preserve">Interfaz densa con múltiples secciones que puede desorientar al usuario nuevo.</w:t>
      </w:r>
    </w:p>
    <w:p>
      <w:pPr>
        <w:numPr>
          <w:ilvl w:val="0"/>
          <w:numId w:val="7"/>
        </w:numPr>
      </w:pPr>
      <w:r>
        <w:rPr/>
        <w:t xml:space="preserve">La app para iOS puede no estar disponible en todas las regiones directamente desde App Store.</w:t>
      </w:r>
    </w:p>
    <w:p>
      <w:pPr>
        <w:numPr>
          <w:ilvl w:val="0"/>
          <w:numId w:val="7"/>
        </w:numPr>
      </w:pPr>
      <w:r>
        <w:rPr/>
        <w:t xml:space="preserve">Atención en español: funcional, pero la calidad de resolución en casos complejos es variable.</w:t>
      </w:r>
    </w:p>
    <w:p>
      <w:pPr>
        <w:pStyle w:val="Heading3"/>
      </w:pPr>
      <w:r>
        <w:rPr/>
        <w:t xml:space="preserve">Disputas de retiro</w:t>
      </w:r>
    </w:p>
    <w:p>
      <w:pPr/>
      <w:r>
        <w:rPr/>
        <w:t xml:space="preserve">En foros latinoamericanos y plataformas de reseñas de usuarios, 1xBet acumula quejas relacionadas con retrasos o solicitudes de documentación adicional en retiros, principalmente cuando las cantidades son significativas o cuando se activaron bonos previos al retiro. Este patrón no es exclusivo de 1xBet — es común en operadores internacionales con licencia de Curazao — pero es un dato que el apostador debe tener en cuenta.</w:t>
      </w:r>
    </w:p>
    <w:p>
      <w:pPr/>
      <w:r>
        <w:rPr/>
        <w:t xml:space="preserve">Para minimizar fricciones:</w:t>
      </w:r>
    </w:p>
    <w:p>
      <w:pPr>
        <w:numPr>
          <w:ilvl w:val="0"/>
          <w:numId w:val="8"/>
        </w:numPr>
      </w:pPr>
      <w:r>
        <w:rPr/>
        <w:t xml:space="preserve">Verifica tu cuenta (KYC) antes de realizar el primer retiro: sube DNI, comprobante de domicilio y el método de pago desde el panel de usuario.</w:t>
      </w:r>
    </w:p>
    <w:p>
      <w:pPr>
        <w:numPr>
          <w:ilvl w:val="0"/>
          <w:numId w:val="8"/>
        </w:numPr>
      </w:pPr>
      <w:r>
        <w:rPr/>
        <w:t xml:space="preserve">Lee las condiciones del bono antes de activarlo — los requisitos de apuesta pueden bloquear el retiro si no se cumplen correctamente.</w:t>
      </w:r>
    </w:p>
    <w:p>
      <w:pPr>
        <w:numPr>
          <w:ilvl w:val="0"/>
          <w:numId w:val="8"/>
        </w:numPr>
      </w:pPr>
      <w:r>
        <w:rPr/>
        <w:t xml:space="preserve">Usa el mismo método para depósito y retiro siempre que sea posible.</w:t>
      </w:r>
    </w:p>
    <w:p>
      <w:pPr>
        <w:numPr>
          <w:ilvl w:val="0"/>
          <w:numId w:val="8"/>
        </w:numPr>
      </w:pPr>
      <w:r>
        <w:rPr/>
        <w:t xml:space="preserve">Guarda capturas de pantalla de tus apuestas y transacciones como respaldo.</w:t>
      </w:r>
    </w:p>
    <w:p>
      <w:pPr>
        <w:pStyle w:val="Heading3"/>
      </w:pPr>
      <w:r>
        <w:rPr/>
        <w:t xml:space="preserve">Requisitos del bono</w:t>
      </w:r>
    </w:p>
    <w:p>
      <w:pPr/>
      <w:r>
        <w:rPr/>
        <w:t xml:space="preserve">El bono de bienvenida de 1xBet para usuarios de LatAm se anuncia como hasta 100% en el primer depósito — el importe máximo exacto debes confirmarlo en el sitio oficial, ya que varía por mercado y puede actualizarse. Los requisitos de apuesta (rollover) son el punto más crítico: típicamente debes apostar el importe del bono un número de veces antes de poder retirar las ganancias generadas con él.</w:t>
      </w:r>
    </w:p>
    <w:p>
      <w:pPr>
        <w:numPr>
          <w:ilvl w:val="0"/>
          <w:numId w:val="9"/>
        </w:numPr>
      </w:pPr>
      <w:r>
        <w:rPr/>
        <w:t xml:space="preserve">Verifica el rollover exacto en la página de promociones al registrarte.</w:t>
      </w:r>
    </w:p>
    <w:p>
      <w:pPr>
        <w:numPr>
          <w:ilvl w:val="0"/>
          <w:numId w:val="9"/>
        </w:numPr>
      </w:pPr>
      <w:r>
        <w:rPr/>
        <w:t xml:space="preserve">Presta atención a las cuotas mínimas aceptadas para el cumplimiento del rollover.</w:t>
      </w:r>
    </w:p>
    <w:p>
      <w:pPr>
        <w:numPr>
          <w:ilvl w:val="0"/>
          <w:numId w:val="9"/>
        </w:numPr>
      </w:pPr>
      <w:r>
        <w:rPr/>
        <w:t xml:space="preserve">Los plazos para cumplir el requisito suelen ser limitados — no actives el bono si no planeas apostar activamente en los días siguientes.</w:t>
      </w:r>
    </w:p>
    <w:p>
      <w:pPr>
        <w:numPr>
          <w:ilvl w:val="0"/>
          <w:numId w:val="9"/>
        </w:numPr>
      </w:pPr>
      <w:r>
        <w:rPr/>
        <w:t xml:space="preserve">Algunas apuestas (combinadas, sistema) pueden no contar para el rollover — lee las condiciones completas.</w:t>
      </w:r>
    </w:p>
    <w:p>
      <w:pPr>
        <w:pStyle w:val="Heading3"/>
      </w:pPr>
      <w:r>
        <w:rPr/>
        <w:t xml:space="preserve">Notas para principiantes</w:t>
      </w:r>
    </w:p>
    <w:p>
      <w:pPr/>
      <w:r>
        <w:rPr/>
        <w:t xml:space="preserve">Si estás comenzando a apostar en línea, 1xBet puede resultar intimidante al principio. La plataforma está diseñada para apostadores que ya conocen los conceptos básicos y buscan variedad, no para quienes necesitan ser guiados paso a paso. Algunos puntos a tener en cuenta:</w:t>
      </w:r>
    </w:p>
    <w:p>
      <w:pPr>
        <w:numPr>
          <w:ilvl w:val="0"/>
          <w:numId w:val="10"/>
        </w:numPr>
      </w:pPr>
      <w:r>
        <w:rPr/>
        <w:t xml:space="preserve">La sección de apuestas deportivas, casino y 1xGames conviven en la misma interfaz — es fácil navegar hacia el casino sin haberlo planeado.</w:t>
      </w:r>
    </w:p>
    <w:p>
      <w:pPr>
        <w:numPr>
          <w:ilvl w:val="0"/>
          <w:numId w:val="10"/>
        </w:numPr>
      </w:pPr>
      <w:r>
        <w:rPr/>
        <w:t xml:space="preserve">Las notificaciones de apuestas en vivo y las alertas de cuotas pueden ser abrumadoras si no se configuran.</w:t>
      </w:r>
    </w:p>
    <w:p>
      <w:pPr>
        <w:numPr>
          <w:ilvl w:val="0"/>
          <w:numId w:val="10"/>
        </w:numPr>
      </w:pPr>
      <w:r>
        <w:rPr/>
        <w:t xml:space="preserve">El juego responsable incluye herramientas de autoexclusión, límites de depósito y pausas — úsalas si sientes que el juego deja de ser entretenimiento. Solo mayores de 18 años.</w:t>
      </w:r>
    </w:p>
    <w:p>
      <w:pPr>
        <w:spacing w:before="60" w:after="160"/>
      </w:pPr>
      <w:r>
        <w:rPr>
          <w:color w:val="5B6478"/>
          <w:i w:val="1"/>
          <w:iCs w:val="1"/>
        </w:rPr>
        <w:t xml:space="preserve">Las fricciones en retiros y los requisitos del bono son los puntos más críticos: verificar el KYC antes del primer retiro y leer las condiciones del bono al completo reduce la mayoría de los problemas reportados.</w:t>
      </w:r>
    </w:p>
    <w:p>
      <w:pPr>
        <w:pStyle w:val="Heading2"/>
      </w:pPr>
      <w:bookmarkStart w:id="4" w:name="_Toc4"/>
      <w:r>
        <w:t>Comparación con rivales</w:t>
      </w:r>
      <w:bookmarkEnd w:id="4"/>
    </w:p>
    <w:p>
      <w:pPr>
        <w:spacing w:after="80"/>
      </w:pPr>
      <w:r>
        <w:rPr>
          <w:b w:val="1"/>
          <w:bCs w:val="1"/>
        </w:rPr>
        <w:t xml:space="preserve">1xBet compite en LatAm principalmente con Melbet, Betano y bet365, cada uno con fortalezas y debilidades distintas según el perfil del apostador.</w:t>
      </w:r>
    </w:p>
    <w:p>
      <w:pPr/>
      <w:r>
        <w:rPr/>
        <w:t xml:space="preserve">Para tomar una decisión informada, conviene comparar a 1xBet con las alternativas más relevantes del mercado latinoamericano en las dimensiones que más importan.</w:t>
      </w:r>
    </w:p>
    <w:p>
      <w:pPr>
        <w:numPr>
          <w:ilvl w:val="0"/>
          <w:numId w:val="11"/>
        </w:numPr>
      </w:pPr>
      <w:r>
        <w:rPr/>
        <w:t xml:space="preserve">Licencia — Curazao (internacional) — Curazao (internacional) — Malta (MGA) + licencias locales en algunos países — Malta (MGA) + Gibraltar + licencias locales</w:t>
      </w:r>
    </w:p>
    <w:p>
      <w:pPr>
        <w:numPr>
          <w:ilvl w:val="0"/>
          <w:numId w:val="11"/>
        </w:numPr>
      </w:pPr>
      <w:r>
        <w:rPr/>
        <w:t xml:space="preserve">Amplitud de línea — Muy alta — referente del sector — Alta — oferta similar — Media-alta — enfoque en mercados locales — Alta — excelente cobertura global</w:t>
      </w:r>
    </w:p>
    <w:p>
      <w:pPr>
        <w:numPr>
          <w:ilvl w:val="0"/>
          <w:numId w:val="11"/>
        </w:numPr>
      </w:pPr>
      <w:r>
        <w:rPr/>
        <w:t xml:space="preserve">Casino y juegos — Completo: casino, Aviator, 1xGames, crash — Completo: casino, Aviator, crash games — Casino presente, más orientado a deportes — Casino robusto, sin catálogo propio equivalente</w:t>
      </w:r>
    </w:p>
    <w:p>
      <w:pPr>
        <w:numPr>
          <w:ilvl w:val="0"/>
          <w:numId w:val="11"/>
        </w:numPr>
      </w:pPr>
      <w:r>
        <w:rPr/>
        <w:t xml:space="preserve">Bono de bienvenida — Hasta 100% primer depósito (confirmar en sitio oficial) — Hasta 100% primer depósito (confirmar en sitio oficial) — Varía por país — confirmar en sitio oficial — Varía por país — confirmar en sitio oficial</w:t>
      </w:r>
    </w:p>
    <w:p>
      <w:pPr>
        <w:numPr>
          <w:ilvl w:val="0"/>
          <w:numId w:val="11"/>
        </w:numPr>
      </w:pPr>
      <w:r>
        <w:rPr/>
        <w:t xml:space="preserve">App móvil — Android APK + iOS — Android APK + iOS — Android + iOS (tiendas oficiales en algunos países) — Android + iOS (tiendas oficiales)</w:t>
      </w:r>
    </w:p>
    <w:p>
      <w:pPr>
        <w:numPr>
          <w:ilvl w:val="0"/>
          <w:numId w:val="11"/>
        </w:numPr>
      </w:pPr>
      <w:r>
        <w:rPr/>
        <w:t xml:space="preserve">Esports — Cobertura extensa, mercados en vivo — Buena cobertura — Cobertura básica — Cobertura básica</w:t>
      </w:r>
    </w:p>
    <w:p>
      <w:pPr>
        <w:numPr>
          <w:ilvl w:val="0"/>
          <w:numId w:val="11"/>
        </w:numPr>
      </w:pPr>
      <w:r>
        <w:rPr/>
        <w:t xml:space="preserve">Experiencia local LatAm — Media — plataforma global adaptada — Media — similar modelo — Alta — presencia activa en BR, AR, CO — Media — global con soporte en español</w:t>
      </w:r>
    </w:p>
    <w:p>
      <w:pPr>
        <w:numPr>
          <w:ilvl w:val="0"/>
          <w:numId w:val="11"/>
        </w:numPr>
      </w:pPr>
      <w:r>
        <w:rPr/>
        <w:t xml:space="preserve">Veredicto por perfil — Apostador avanzado / multimercado — Alternativa directa a 1xBet — Apostador que valora experiencia local regulada — Apostador que prioriza reputación y UX</w:t>
      </w:r>
    </w:p>
    <w:p>
      <w:pPr>
        <w:pStyle w:val="Heading3"/>
      </w:pPr>
      <w:r>
        <w:rPr/>
        <w:t xml:space="preserve">1xBet vs Melbet: línea y bonos</w:t>
      </w:r>
    </w:p>
    <w:p>
      <w:pPr/>
      <w:r>
        <w:rPr/>
        <w:t xml:space="preserve">Melbet y 1xBet comparten un modelo internacional muy similar y suelen citarse como marcas relacionadas en el sector, aunque sus relaciones corporativas exactas no son información pública confirmada. En la práctica, ambas ofrecen una línea muy extensa, casino con Aviator, app para Android via APK y bonos de bienvenida con estructura parecida.</w:t>
      </w:r>
    </w:p>
    <w:p>
      <w:pPr>
        <w:numPr>
          <w:ilvl w:val="0"/>
          <w:numId w:val="12"/>
        </w:numPr>
      </w:pPr>
      <w:r>
        <w:rPr/>
        <w:t xml:space="preserve">La diferencia más perceptible es de </w:t>
      </w:r>
      <w:r>
        <w:rPr>
          <w:b w:val="1"/>
          <w:bCs w:val="1"/>
        </w:rPr>
        <w:t xml:space="preserve">interfaz</w:t>
      </w:r>
      <w:r>
        <w:rPr/>
        <w:t xml:space="preserve">: algunos usuarios encuentran la de Melbet ligeramente más organizada visualmente, mientras otros prefieren el ecosistema de 1xBet.</w:t>
      </w:r>
    </w:p>
    <w:p>
      <w:pPr>
        <w:numPr>
          <w:ilvl w:val="0"/>
          <w:numId w:val="12"/>
        </w:numPr>
      </w:pPr>
      <w:r>
        <w:rPr/>
        <w:t xml:space="preserve">Los </w:t>
      </w:r>
      <w:r>
        <w:rPr>
          <w:b w:val="1"/>
          <w:bCs w:val="1"/>
        </w:rPr>
        <w:t xml:space="preserve">mercados específicos disponibles</w:t>
      </w:r>
      <w:r>
        <w:rPr/>
        <w:t xml:space="preserve"> en un evento concreto pueden variar — vale la pena comparar en el momento de apostar.</w:t>
      </w:r>
    </w:p>
    <w:p>
      <w:pPr>
        <w:numPr>
          <w:ilvl w:val="0"/>
          <w:numId w:val="12"/>
        </w:numPr>
      </w:pPr>
      <w:r>
        <w:rPr/>
        <w:t xml:space="preserve">Los </w:t>
      </w:r>
      <w:r>
        <w:rPr>
          <w:b w:val="1"/>
          <w:bCs w:val="1"/>
        </w:rPr>
        <w:t xml:space="preserve">métodos de pago locales</w:t>
      </w:r>
      <w:r>
        <w:rPr/>
        <w:t xml:space="preserve"> aceptados pueden diferir por país; verifica cuál acepta tu billetera preferida.</w:t>
      </w:r>
    </w:p>
    <w:p>
      <w:pPr>
        <w:pStyle w:val="Heading3"/>
      </w:pPr>
      <w:r>
        <w:rPr/>
        <w:t xml:space="preserve">1xBet vs Betano: experiencia local</w:t>
      </w:r>
    </w:p>
    <w:p>
      <w:pPr/>
      <w:r>
        <w:rPr/>
        <w:t xml:space="preserve">Betano opera con licencia de Malta (MGA) y ha desarrollado presencia activa en varios mercados de LatAm, incluidos Argentina, Brasil y Colombia, con una experiencia más localizada: sponsors en equipos locales, patrocinio de competiciones y soporte orientado al mercado.</w:t>
      </w:r>
    </w:p>
    <w:p>
      <w:pPr>
        <w:numPr>
          <w:ilvl w:val="0"/>
          <w:numId w:val="13"/>
        </w:numPr>
      </w:pPr>
      <w:r>
        <w:rPr>
          <w:b w:val="1"/>
          <w:bCs w:val="1"/>
        </w:rPr>
        <w:t xml:space="preserve">Regulación</w:t>
      </w:r>
      <w:r>
        <w:rPr/>
        <w:t xml:space="preserve">: la MGA de Malta tiene estándares más exigentes que Curazao; para usuarios que valoran la protección regulatoria, esto es un factor diferencial.</w:t>
      </w:r>
    </w:p>
    <w:p>
      <w:pPr>
        <w:numPr>
          <w:ilvl w:val="0"/>
          <w:numId w:val="13"/>
        </w:numPr>
      </w:pPr>
      <w:r>
        <w:rPr>
          <w:b w:val="1"/>
          <w:bCs w:val="1"/>
        </w:rPr>
        <w:t xml:space="preserve">Amplitud de línea</w:t>
      </w:r>
      <w:r>
        <w:rPr/>
        <w:t xml:space="preserve">: 1xBet supera a Betano en profundidad de mercados por evento en la mayoría de deportes.</w:t>
      </w:r>
    </w:p>
    <w:p>
      <w:pPr>
        <w:numPr>
          <w:ilvl w:val="0"/>
          <w:numId w:val="13"/>
        </w:numPr>
      </w:pPr>
      <w:r>
        <w:rPr>
          <w:b w:val="1"/>
          <w:bCs w:val="1"/>
        </w:rPr>
        <w:t xml:space="preserve">Experiencia de usuario</w:t>
      </w:r>
      <w:r>
        <w:rPr/>
        <w:t xml:space="preserve">: Betano tiende a ser percibida como más limpia e intuitiva para el apostador casual o intermedio.</w:t>
      </w:r>
    </w:p>
    <w:p>
      <w:pPr>
        <w:pStyle w:val="Heading3"/>
      </w:pPr>
      <w:r>
        <w:rPr/>
        <w:t xml:space="preserve">1xBet vs bet365: amplitud y UX</w:t>
      </w:r>
    </w:p>
    <w:p>
      <w:pPr/>
      <w:r>
        <w:rPr/>
        <w:t xml:space="preserve">bet365 es el operador de referencia global por volumen de usuarios y reputación consolidada. Opera con licencia de Malta y Gibraltar, y está disponible en la mayoría de países de LatAm donde las apuestas online son toleradas.</w:t>
      </w:r>
    </w:p>
    <w:p>
      <w:pPr>
        <w:numPr>
          <w:ilvl w:val="0"/>
          <w:numId w:val="14"/>
        </w:numPr>
      </w:pPr>
      <w:r>
        <w:rPr>
          <w:b w:val="1"/>
          <w:bCs w:val="1"/>
        </w:rPr>
        <w:t xml:space="preserve">Amplitud de línea</w:t>
      </w:r>
      <w:r>
        <w:rPr/>
        <w:t xml:space="preserve">: ambos son líderes; 1xBet puede superar a bet365 en mercados alternativos muy específicos, mientras bet365 destaca por su cobertura de ligas menores en fútbol.</w:t>
      </w:r>
    </w:p>
    <w:p>
      <w:pPr>
        <w:numPr>
          <w:ilvl w:val="0"/>
          <w:numId w:val="14"/>
        </w:numPr>
      </w:pPr>
      <w:r>
        <w:rPr>
          <w:b w:val="1"/>
          <w:bCs w:val="1"/>
        </w:rPr>
        <w:t xml:space="preserve">Experiencia de usuario</w:t>
      </w:r>
      <w:r>
        <w:rPr/>
        <w:t xml:space="preserve">: bet365 tiene una UX más depurada y consistente; 1xBet es más densa y con más secciones activas simultáneamente.</w:t>
      </w:r>
    </w:p>
    <w:p>
      <w:pPr>
        <w:numPr>
          <w:ilvl w:val="0"/>
          <w:numId w:val="14"/>
        </w:numPr>
      </w:pPr>
      <w:r>
        <w:rPr>
          <w:b w:val="1"/>
          <w:bCs w:val="1"/>
        </w:rPr>
        <w:t xml:space="preserve">Casino y juegos propios</w:t>
      </w:r>
      <w:r>
        <w:rPr/>
        <w:t xml:space="preserve">: 1xGames y el ecosistema crash de 1xBet no tienen equivalente directo en bet365.</w:t>
      </w:r>
    </w:p>
    <w:p>
      <w:pPr>
        <w:numPr>
          <w:ilvl w:val="0"/>
          <w:numId w:val="14"/>
        </w:numPr>
      </w:pPr>
      <w:r>
        <w:rPr>
          <w:b w:val="1"/>
          <w:bCs w:val="1"/>
        </w:rPr>
        <w:t xml:space="preserve">Confianza y trayectoria</w:t>
      </w:r>
      <w:r>
        <w:rPr/>
        <w:t xml:space="preserve">: bet365 acumula décadas de operación con pocas controversias mayores; 1xBet tiene un historial más mixto en foros de usuarios.</w:t>
      </w:r>
    </w:p>
    <w:p>
      <w:pPr>
        <w:spacing w:before="60" w:after="160"/>
      </w:pPr>
      <w:r>
        <w:rPr>
          <w:color w:val="5B6478"/>
          <w:i w:val="1"/>
          <w:iCs w:val="1"/>
        </w:rPr>
        <w:t xml:space="preserve">Frente a sus rivales principales, 1xBet destaca en amplitud de línea y ecosistema de juegos propios, pero cede en experiencia local y estándares regulatorios frente a Betano y bet365.</w:t>
      </w:r>
    </w:p>
    <w:p>
      <w:pPr>
        <w:pStyle w:val="Heading2"/>
      </w:pPr>
      <w:bookmarkStart w:id="5" w:name="_Toc5"/>
      <w:r>
        <w:t>Recomendación final</w:t>
      </w:r>
      <w:bookmarkEnd w:id="5"/>
    </w:p>
    <w:p>
      <w:pPr>
        <w:spacing w:after="80"/>
      </w:pPr>
      <w:r>
        <w:rPr>
          <w:b w:val="1"/>
          <w:bCs w:val="1"/>
        </w:rPr>
        <w:t xml:space="preserve">La decisión de registrarse en 1xBet depende del perfil del apostador: la plataforma entrega su máximo valor a quienes saben exactamente qué buscan y cómo gestionarlo.</w:t>
      </w:r>
    </w:p>
    <w:p>
      <w:pPr>
        <w:pStyle w:val="Heading3"/>
      </w:pPr>
      <w:r>
        <w:rPr/>
        <w:t xml:space="preserve">Mejores escenarios</w:t>
      </w:r>
    </w:p>
    <w:p>
      <w:pPr/>
      <w:r>
        <w:rPr/>
        <w:t xml:space="preserve">1xBet ofrece su mayor valor en los siguientes escenarios:</w:t>
      </w:r>
    </w:p>
    <w:p>
      <w:pPr>
        <w:numPr>
          <w:ilvl w:val="0"/>
          <w:numId w:val="15"/>
        </w:numPr>
      </w:pPr>
      <w:r>
        <w:rPr>
          <w:b w:val="1"/>
          <w:bCs w:val="1"/>
        </w:rPr>
        <w:t xml:space="preserve">Apostador de fútbol latinoamericano avanzado</w:t>
      </w:r>
      <w:r>
        <w:rPr/>
        <w:t xml:space="preserve"> que necesita mercados alternativos (córneres, tarjetas, minuto a minuto) para Liga Profesional Argentina, Copa Libertadores, Libertadores o Premier League.</w:t>
      </w:r>
    </w:p>
    <w:p>
      <w:pPr>
        <w:numPr>
          <w:ilvl w:val="0"/>
          <w:numId w:val="15"/>
        </w:numPr>
      </w:pPr>
      <w:r>
        <w:rPr>
          <w:b w:val="1"/>
          <w:bCs w:val="1"/>
        </w:rPr>
        <w:t xml:space="preserve">Jugador multimercado</w:t>
      </w:r>
      <w:r>
        <w:rPr/>
        <w:t xml:space="preserve"> que combina apuestas deportivas con sesiones de casino o Aviator sin querer gestionar cuentas separadas.</w:t>
      </w:r>
    </w:p>
    <w:p>
      <w:pPr>
        <w:numPr>
          <w:ilvl w:val="0"/>
          <w:numId w:val="15"/>
        </w:numPr>
      </w:pPr>
      <w:r>
        <w:rPr>
          <w:b w:val="1"/>
          <w:bCs w:val="1"/>
        </w:rPr>
        <w:t xml:space="preserve">Fan del esports</w:t>
      </w:r>
      <w:r>
        <w:rPr/>
        <w:t xml:space="preserve"> en busca de mercados en vivo para CS2, Dota 2 o LoL con cuotas competitivas.</w:t>
      </w:r>
    </w:p>
    <w:p>
      <w:pPr>
        <w:numPr>
          <w:ilvl w:val="0"/>
          <w:numId w:val="15"/>
        </w:numPr>
      </w:pPr>
      <w:r>
        <w:rPr>
          <w:b w:val="1"/>
          <w:bCs w:val="1"/>
        </w:rPr>
        <w:t xml:space="preserve">Apostador con experiencia</w:t>
      </w:r>
      <w:r>
        <w:rPr/>
        <w:t xml:space="preserve"> que ya conoce los riesgos, maneja su bankroll con disciplina y entiende cómo funcionan los bonos con rollover.</w:t>
      </w:r>
    </w:p>
    <w:p>
      <w:pPr>
        <w:numPr>
          <w:ilvl w:val="0"/>
          <w:numId w:val="15"/>
        </w:numPr>
      </w:pPr>
      <w:r>
        <w:rPr>
          <w:b w:val="1"/>
          <w:bCs w:val="1"/>
        </w:rPr>
        <w:t xml:space="preserve">Usuario que paga con cripto</w:t>
      </w:r>
      <w:r>
        <w:rPr/>
        <w:t xml:space="preserve">: 1xBet acepta múltiples criptomonedas, lo que da opciones a quienes prefieren privacidad en sus transacciones.</w:t>
      </w:r>
    </w:p>
    <w:p>
      <w:pPr>
        <w:pStyle w:val="Heading3"/>
      </w:pPr>
      <w:r>
        <w:rPr/>
        <w:t xml:space="preserve">Consejos para nuevos</w:t>
      </w:r>
    </w:p>
    <w:p>
      <w:pPr/>
      <w:r>
        <w:rPr/>
        <w:t xml:space="preserve">Si te registras por primera vez en 1xBet desde Argentina o LatAm, estas prácticas reducen los riesgos más comunes:</w:t>
      </w:r>
    </w:p>
    <w:p>
      <w:pPr>
        <w:numPr>
          <w:ilvl w:val="0"/>
          <w:numId w:val="16"/>
        </w:numPr>
      </w:pPr>
      <w:r>
        <w:rPr/>
        <w:t xml:space="preserve">Completa la </w:t>
      </w:r>
      <w:r>
        <w:rPr>
          <w:b w:val="1"/>
          <w:bCs w:val="1"/>
        </w:rPr>
        <w:t xml:space="preserve">verificación de identidad (KYC)</w:t>
      </w:r>
      <w:r>
        <w:rPr/>
        <w:t xml:space="preserve"> desde el primer día: sube tu DNI y comprobante de domicilio antes de depositar cantidades significativas.</w:t>
      </w:r>
    </w:p>
    <w:p>
      <w:pPr>
        <w:numPr>
          <w:ilvl w:val="0"/>
          <w:numId w:val="16"/>
        </w:numPr>
      </w:pPr>
      <w:r>
        <w:rPr/>
        <w:t xml:space="preserve">Lee las </w:t>
      </w:r>
      <w:r>
        <w:rPr>
          <w:b w:val="1"/>
          <w:bCs w:val="1"/>
        </w:rPr>
        <w:t xml:space="preserve">condiciones del bono de bienvenida</w:t>
      </w:r>
      <w:r>
        <w:rPr/>
        <w:t xml:space="preserve"> en su totalidad antes de activarlo — el rollover y las cuotas mínimas son los puntos más importantes.</w:t>
      </w:r>
    </w:p>
    <w:p>
      <w:pPr>
        <w:numPr>
          <w:ilvl w:val="0"/>
          <w:numId w:val="16"/>
        </w:numPr>
      </w:pPr>
      <w:r>
        <w:rPr/>
        <w:t xml:space="preserve">Establece un </w:t>
      </w:r>
      <w:r>
        <w:rPr>
          <w:b w:val="1"/>
          <w:bCs w:val="1"/>
        </w:rPr>
        <w:t xml:space="preserve">límite de depósito semanal o mensual</w:t>
      </w:r>
      <w:r>
        <w:rPr/>
        <w:t xml:space="preserve"> desde la configuración de tu cuenta antes de hacer el primer depósito.</w:t>
      </w:r>
    </w:p>
    <w:p>
      <w:pPr>
        <w:numPr>
          <w:ilvl w:val="0"/>
          <w:numId w:val="16"/>
        </w:numPr>
      </w:pPr>
      <w:r>
        <w:rPr/>
        <w:t xml:space="preserve">Empieza con </w:t>
      </w:r>
      <w:r>
        <w:rPr>
          <w:b w:val="1"/>
          <w:bCs w:val="1"/>
        </w:rPr>
        <w:t xml:space="preserve">apuestas de cuotas simples</w:t>
      </w:r>
      <w:r>
        <w:rPr/>
        <w:t xml:space="preserve"> (dobles, triples) mientras te familiarizas con la plataforma, antes de explorar mercados avanzados.</w:t>
      </w:r>
    </w:p>
    <w:p>
      <w:pPr>
        <w:numPr>
          <w:ilvl w:val="0"/>
          <w:numId w:val="16"/>
        </w:numPr>
      </w:pPr>
      <w:r>
        <w:rPr/>
        <w:t xml:space="preserve">Usa el </w:t>
      </w:r>
      <w:r>
        <w:rPr>
          <w:b w:val="1"/>
          <w:bCs w:val="1"/>
        </w:rPr>
        <w:t xml:space="preserve">chat en vivo 24/7</w:t>
      </w:r>
      <w:r>
        <w:rPr/>
        <w:t xml:space="preserve"> ante cualquier duda técnica — suele responder más rápido que el correo.</w:t>
      </w:r>
    </w:p>
    <w:p>
      <w:pPr>
        <w:numPr>
          <w:ilvl w:val="0"/>
          <w:numId w:val="16"/>
        </w:numPr>
      </w:pPr>
      <w:r>
        <w:rPr/>
        <w:t xml:space="preserve">Recuerda: apostar es entretenimiento, no una fuente de ingresos. Solo mayores de 18 años.</w:t>
      </w:r>
    </w:p>
    <w:p>
      <w:pPr>
        <w:pStyle w:val="Heading3"/>
      </w:pPr>
      <w:r>
        <w:rPr/>
        <w:t xml:space="preserve">Checklist antes de registrarse</w:t>
      </w:r>
    </w:p>
    <w:p>
      <w:pPr>
        <w:numPr>
          <w:ilvl w:val="0"/>
          <w:numId w:val="17"/>
        </w:numPr>
      </w:pPr>
      <w:r>
        <w:rPr/>
        <w:t xml:space="preserve">Confirma que el acceso a 1xBet está disponible en tu país y que comprendes el marco legal aplicable.</w:t>
      </w:r>
    </w:p>
    <w:p>
      <w:pPr>
        <w:numPr>
          <w:ilvl w:val="0"/>
          <w:numId w:val="17"/>
        </w:numPr>
      </w:pPr>
      <w:r>
        <w:rPr/>
        <w:t xml:space="preserve">Ten a mano los documentos de identidad para completar el KYC sin demoras.</w:t>
      </w:r>
    </w:p>
    <w:p>
      <w:pPr>
        <w:numPr>
          <w:ilvl w:val="0"/>
          <w:numId w:val="17"/>
        </w:numPr>
      </w:pPr>
      <w:r>
        <w:rPr/>
        <w:t xml:space="preserve">Decide el método de pago que usarás (tarjeta, billetera electrónica, cripto) y verifica que esté aceptado en tu región.</w:t>
      </w:r>
    </w:p>
    <w:p>
      <w:pPr>
        <w:numPr>
          <w:ilvl w:val="0"/>
          <w:numId w:val="17"/>
        </w:numPr>
      </w:pPr>
      <w:r>
        <w:rPr/>
        <w:t xml:space="preserve">Lee las condiciones del bono de bienvenida vigente en el sitio oficial — importe, rollover, plazo y cuotas mínimas.</w:t>
      </w:r>
    </w:p>
    <w:p>
      <w:pPr>
        <w:numPr>
          <w:ilvl w:val="0"/>
          <w:numId w:val="17"/>
        </w:numPr>
      </w:pPr>
      <w:r>
        <w:rPr/>
        <w:t xml:space="preserve">Fija en tu mente (o en la configuración de la cuenta) el límite máximo que estás dispuesto a depositar en el mes.</w:t>
      </w:r>
    </w:p>
    <w:p>
      <w:pPr>
        <w:numPr>
          <w:ilvl w:val="0"/>
          <w:numId w:val="17"/>
        </w:numPr>
      </w:pPr>
      <w:r>
        <w:rPr/>
        <w:t xml:space="preserve">Explora la sección de juego responsable y activa al menos un recordatorio de sesión.</w:t>
      </w:r>
    </w:p>
    <w:p>
      <w:pPr>
        <w:numPr>
          <w:ilvl w:val="0"/>
          <w:numId w:val="17"/>
        </w:numPr>
      </w:pPr>
      <w:r>
        <w:rPr/>
        <w:t xml:space="preserve">Haz tu primer depósito solo después de haber completado los pasos anteriores.</w:t>
      </w:r>
    </w:p>
    <w:p>
      <w:pPr/>
      <w:r>
        <w:rPr/>
        <w:t xml:space="preserve">En resumen: 1xBet es una plataforma seria para el apostador activo de LatAm con acceso a una de las líneas más profundas del sector, casino integrado y esports. Sus puntos débiles — licencia de Curazao, interfaz densa y potenciales fricciones en retiros — son manejables si el usuario llega informado. No es la mejor opción para el principiante o para quien prioriza regulación local; sí lo es para quien busca amplitud y está dispuesto a gestionar proactivamente su cuenta.</w:t>
      </w:r>
    </w:p>
    <w:p>
      <w:pPr/>
      <w:r>
        <w:rPr>
          <w:i w:val="1"/>
          <w:iCs w:val="1"/>
        </w:rPr>
        <w:t xml:space="preserve">Los términos del bono, los límites y los métodos de acceso cambian frecuentemente. Confirma siempre en el sitio oficial de 1xBet antes de depositar. +18. Juega con responsabilidad.</w:t>
      </w:r>
    </w:p>
    <w:p>
      <w:pPr>
        <w:spacing w:before="60" w:after="160"/>
      </w:pPr>
      <w:r>
        <w:rPr>
          <w:color w:val="5B6478"/>
          <w:i w:val="1"/>
          <w:iCs w:val="1"/>
        </w:rPr>
        <w:t xml:space="preserve">Registrarse con KYC completo, bono leído y límite de depósito fijado convierte a 1xBet en una herramienta potente; hacerlo a ciegas amplifica los riesgos conocidos de la plataforma.</w:t>
      </w:r>
    </w:p>
    <w:p>
      <w:pPr>
        <w:pStyle w:val="Heading2"/>
      </w:pPr>
      <w:bookmarkStart w:id="6" w:name="_Toc6"/>
      <w:r>
        <w:t>Частые вопросы</w:t>
      </w:r>
      <w:bookmarkEnd w:id="6"/>
    </w:p>
    <w:p>
      <w:pPr>
        <w:spacing w:before="80"/>
      </w:pPr>
      <w:r>
        <w:rPr>
          <w:b w:val="1"/>
          <w:bCs w:val="1"/>
        </w:rPr>
        <w:t xml:space="preserve">¿Es legal apostar en 1xBet desde Argentina?</w:t>
      </w:r>
    </w:p>
    <w:p>
      <w:pPr>
        <w:spacing w:after="60"/>
      </w:pPr>
      <w:r>
        <w:rPr/>
        <w:t xml:space="preserve">1xBet opera con licencia internacional de Curazao. Las apuestas online en Argentina están reguladas a nivel provincial; consulta la normativa de tu provincia y confirma en el sitio oficial las condiciones de acceso desde tu ubicación antes de registrarte.</w:t>
      </w:r>
    </w:p>
    <w:p>
      <w:pPr>
        <w:spacing w:before="80"/>
      </w:pPr>
      <w:r>
        <w:rPr>
          <w:b w:val="1"/>
          <w:bCs w:val="1"/>
        </w:rPr>
        <w:t xml:space="preserve">¿Cuánto vale el bono de bienvenida de 1xBet en Argentina?</w:t>
      </w:r>
    </w:p>
    <w:p>
      <w:pPr>
        <w:spacing w:after="60"/>
      </w:pPr>
      <w:r>
        <w:rPr/>
        <w:t xml:space="preserve">El bono de bienvenida es de hasta 100% sobre el primer depósito. El importe máximo exacto varía por mercado y puede cambiar — verifica el monto actualizado directamente en el sitio oficial de 1xBet antes de depositar.</w:t>
      </w:r>
    </w:p>
    <w:p>
      <w:pPr>
        <w:spacing w:before="80"/>
      </w:pPr>
      <w:r>
        <w:rPr>
          <w:b w:val="1"/>
          <w:bCs w:val="1"/>
        </w:rPr>
        <w:t xml:space="preserve">¿Cómo instalo la app de 1xBet en Android?</w:t>
      </w:r>
    </w:p>
    <w:p>
      <w:pPr>
        <w:spacing w:after="60"/>
      </w:pPr>
      <w:r>
        <w:rPr/>
        <w:t xml:space="preserve">La app para Android no está en Google Play; se descarga como APK directamente desde el sitio oficial de 1xBet. Antes de instalarla, activa en tu dispositivo la opción "Permitir instalación de fuentes desconocidas" en Ajustes &gt; Seguridad.</w:t>
      </w:r>
    </w:p>
    <w:p>
      <w:pPr>
        <w:spacing w:before="80"/>
      </w:pPr>
      <w:r>
        <w:rPr>
          <w:b w:val="1"/>
          <w:bCs w:val="1"/>
        </w:rPr>
        <w:t xml:space="preserve">¿Qué hago si mi retiro en 1xBet está siendo demorado?</w:t>
      </w:r>
    </w:p>
    <w:p>
      <w:pPr>
        <w:spacing w:after="60"/>
      </w:pPr>
      <w:r>
        <w:rPr/>
        <w:t xml:space="preserve">Lo primero es verificar que tu KYC esté completo (DNI, comprobante de domicilio, método de pago). Si el retiro sigue demorado, contacta el chat en vivo 24/7 con el número de transacción. Guarda siempre capturas de pantalla de tus apuestas y solicitudes de retiro.</w:t>
      </w:r>
    </w:p>
    <w:p>
      <w:pPr>
        <w:spacing w:before="80"/>
      </w:pPr>
      <w:r>
        <w:rPr>
          <w:b w:val="1"/>
          <w:bCs w:val="1"/>
        </w:rPr>
        <w:t xml:space="preserve">¿1xBet tiene Aviator?</w:t>
      </w:r>
    </w:p>
    <w:p>
      <w:pPr>
        <w:spacing w:after="60"/>
      </w:pPr>
      <w:r>
        <w:rPr/>
        <w:t xml:space="preserve">Sí, Aviator de Spribe está disponible en la sección de casino de 1xBet. Puedes acceder con el mismo saldo y cuenta que usas para las apuestas deportivas.</w:t>
      </w:r>
    </w:p>
    <w:p>
      <w:pPr>
        <w:spacing w:before="80"/>
      </w:pPr>
      <w:r>
        <w:rPr>
          <w:b w:val="1"/>
          <w:bCs w:val="1"/>
        </w:rPr>
        <w:t xml:space="preserve">¿Cuál es la diferencia entre 1xBet y Melbet?</w:t>
      </w:r>
    </w:p>
    <w:p>
      <w:pPr>
        <w:spacing w:after="60"/>
      </w:pPr>
      <w:r>
        <w:rPr/>
        <w:t xml:space="preserve">Ambas comparten un modelo internacional similar con línea extensa, casino y app para Android via APK, y son frecuentemente descritas como marcas relacionadas en el sector. Las diferencias prácticas están en la interfaz, los mercados disponibles en eventos específicos y los métodos de pago aceptados en tu país — vale la pena comparar en el momento de apostar.</w:t>
      </w:r>
    </w:p>
    <w:p>
      <w:pPr>
        <w:spacing w:before="240"/>
      </w:pPr>
      <w:r>
        <w:rPr>
          <w:color w:val="5B6478"/>
          <w:sz w:val="18"/>
          <w:szCs w:val="18"/>
        </w:rPr>
        <w:t xml:space="preserve">Полная версия статьи: </w:t>
      </w:r>
      <w:hyperlink r:id="rId7" w:history="1">
        <w:r>
          <w:rPr>
            <w:color w:val="1A56DB"/>
            <w:sz w:val="18"/>
            <w:szCs w:val="18"/>
            <w:u w:val="single"/>
          </w:rPr>
          <w:t xml:space="preserve">https://bet-vip.site/es/veredicto-1xbet</w:t>
        </w:r>
      </w:hyperlink>
    </w:p>
    <w:p>
      <w:pPr>
        <w:spacing w:before="120"/>
      </w:pPr>
      <w:r>
        <w:rPr>
          <w:color w:val="5B6478"/>
          <w:sz w:val="16"/>
          <w:szCs w:val="16"/>
        </w:rPr>
        <w:t xml:space="preserve">Array</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24048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DA4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FDA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80B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635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9A9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6BD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F5D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9B9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E74A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4F2E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7497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D1D8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255E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7C68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1A56DB"/>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t-vip.site/es/veredicto-1xb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1xBet</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Bennett, Betting Editor</dc:creator>
  <dc:title>1xBet veredicto 2026: pros, contras y para quién</dc:title>
  <dc:description>Veredicto final 1xBet 2026 — pros y contras, comparación con rivales y recomendaciones por tipo de jugador para LatAm.</dc:description>
  <dc:subject>1xBet 2026: el veredicto final</dc:subject>
  <cp:keywords/>
  <cp:category/>
  <cp:lastModifiedBy/>
  <dcterms:created xsi:type="dcterms:W3CDTF">2026-06-11T00:04:12+00:00</dcterms:created>
  <dcterms:modified xsi:type="dcterms:W3CDTF">2026-06-11T00:04:12+00:00</dcterms:modified>
</cp:coreProperties>
</file>

<file path=docProps/custom.xml><?xml version="1.0" encoding="utf-8"?>
<Properties xmlns="http://schemas.openxmlformats.org/officeDocument/2006/custom-properties" xmlns:vt="http://schemas.openxmlformats.org/officeDocument/2006/docPropsVTypes"/>
</file>